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876" w:rsidRDefault="00330876" w:rsidP="0033087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0" w:name="_GoBack"/>
      <w:r>
        <w:rPr>
          <w:rFonts w:ascii="Calibri" w:hAnsi="Calibri" w:cs="Calibri"/>
        </w:rPr>
        <w:t>Форма 4.14. Информация о способах приобретения, стоимости</w:t>
      </w:r>
    </w:p>
    <w:p w:rsidR="00330876" w:rsidRDefault="00330876" w:rsidP="003308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и </w:t>
      </w:r>
      <w:proofErr w:type="spellStart"/>
      <w:proofErr w:type="gramStart"/>
      <w:r>
        <w:rPr>
          <w:rFonts w:ascii="Calibri" w:hAnsi="Calibri" w:cs="Calibri"/>
        </w:rPr>
        <w:t>объемах</w:t>
      </w:r>
      <w:proofErr w:type="spellEnd"/>
      <w:proofErr w:type="gramEnd"/>
      <w:r>
        <w:rPr>
          <w:rFonts w:ascii="Calibri" w:hAnsi="Calibri" w:cs="Calibri"/>
        </w:rPr>
        <w:t xml:space="preserve"> товаров, необходимых для производства</w:t>
      </w:r>
    </w:p>
    <w:p w:rsidR="00330876" w:rsidRDefault="00330876" w:rsidP="003308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регулируемых товаров и (или) оказания</w:t>
      </w:r>
    </w:p>
    <w:p w:rsidR="00330876" w:rsidRDefault="00330876" w:rsidP="003308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регулируемых услуг регулируемых организаций</w:t>
      </w:r>
    </w:p>
    <w:bookmarkEnd w:id="0"/>
    <w:p w:rsidR="00330876" w:rsidRDefault="00330876" w:rsidP="003308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60"/>
        <w:gridCol w:w="4560"/>
      </w:tblGrid>
      <w:tr w:rsidR="00330876" w:rsidTr="00DB56F4">
        <w:trPr>
          <w:tblCellSpacing w:w="5" w:type="nil"/>
        </w:trPr>
        <w:tc>
          <w:tcPr>
            <w:tcW w:w="4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30876" w:rsidRDefault="00330876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организации            </w:t>
            </w:r>
          </w:p>
        </w:tc>
        <w:tc>
          <w:tcPr>
            <w:tcW w:w="4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30876" w:rsidRDefault="00330876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МУП «ТЕПЛО»</w:t>
            </w:r>
          </w:p>
        </w:tc>
      </w:tr>
      <w:tr w:rsidR="00330876" w:rsidTr="00DB56F4">
        <w:trPr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30876" w:rsidRDefault="00330876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ИНН                                 </w:t>
            </w:r>
          </w:p>
        </w:tc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30876" w:rsidRDefault="00330876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6509021565</w:t>
            </w:r>
          </w:p>
        </w:tc>
      </w:tr>
      <w:tr w:rsidR="00330876" w:rsidTr="00DB56F4">
        <w:trPr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30876" w:rsidRDefault="00330876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Местонахождение (адрес)             </w:t>
            </w:r>
          </w:p>
        </w:tc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30876" w:rsidRDefault="00330876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Сахалинская область, г. Холмск, ул. Портовая, 11</w:t>
            </w:r>
          </w:p>
        </w:tc>
      </w:tr>
      <w:tr w:rsidR="00330876" w:rsidTr="00DB56F4">
        <w:trPr>
          <w:trHeight w:val="800"/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30876" w:rsidRDefault="00330876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Сведения о правовых актах,       </w:t>
            </w:r>
          </w:p>
          <w:p w:rsidR="00330876" w:rsidRDefault="00330876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регламентирующих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правила закупки    </w:t>
            </w:r>
          </w:p>
          <w:p w:rsidR="00330876" w:rsidRDefault="00330876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(положение о закупках)              </w:t>
            </w:r>
          </w:p>
          <w:p w:rsidR="00330876" w:rsidRDefault="00330876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регулируемой организации          </w:t>
            </w:r>
          </w:p>
        </w:tc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30876" w:rsidRDefault="00330876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связи с отсутствием положения о закупках, организация, ссылаясь на ст.8 Федерального закона №22-ФЗ от 18.07.2011 г. (ред. от 12.03.2014 г.) руководствуется положением ФЗ от 05.04.2013 г. №44-ФЗ «О контрольной системе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перезакупок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товаров, работ, услуг для обеспечения государственных и муниципальных нужд» в части определения поставщика</w:t>
            </w:r>
          </w:p>
        </w:tc>
      </w:tr>
      <w:tr w:rsidR="00330876" w:rsidTr="00DB56F4">
        <w:trPr>
          <w:trHeight w:val="400"/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30876" w:rsidRDefault="00330876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Место размещения положения       </w:t>
            </w:r>
          </w:p>
          <w:p w:rsidR="00330876" w:rsidRDefault="00330876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 закупках регулируемой организации </w:t>
            </w:r>
          </w:p>
        </w:tc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30876" w:rsidRDefault="00330876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330876" w:rsidTr="00DB56F4">
        <w:trPr>
          <w:trHeight w:val="400"/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30876" w:rsidRDefault="00330876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Планирование закупочных процедур </w:t>
            </w:r>
          </w:p>
          <w:p w:rsidR="00330876" w:rsidRDefault="00330876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 результаты их проведения          </w:t>
            </w:r>
          </w:p>
        </w:tc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30876" w:rsidRDefault="00330876" w:rsidP="00DB5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</w:tbl>
    <w:p w:rsidR="008D668F" w:rsidRDefault="008D668F"/>
    <w:sectPr w:rsidR="008D66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876"/>
    <w:rsid w:val="00330876"/>
    <w:rsid w:val="008D6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8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8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866</Characters>
  <Application>Microsoft Office Word</Application>
  <DocSecurity>0</DocSecurity>
  <Lines>7</Lines>
  <Paragraphs>2</Paragraphs>
  <ScaleCrop>false</ScaleCrop>
  <Company>SPecialiST RePack</Company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2014-11-17T03:24:00Z</dcterms:created>
  <dcterms:modified xsi:type="dcterms:W3CDTF">2014-11-17T03:25:00Z</dcterms:modified>
</cp:coreProperties>
</file>